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DF5" w:rsidRPr="00EC0613" w:rsidRDefault="00D37DF5" w:rsidP="00EC061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bookmarkStart w:id="0" w:name="_GoBack"/>
      <w:r w:rsidRPr="00EC0613">
        <w:rPr>
          <w:rFonts w:ascii="Times New Roman" w:eastAsia="Times New Roman" w:hAnsi="Times New Roman" w:cs="Times New Roman"/>
          <w:b/>
          <w:bCs/>
          <w:sz w:val="24"/>
        </w:rPr>
        <w:t>Памятка для граждан</w:t>
      </w:r>
    </w:p>
    <w:p w:rsidR="00D37DF5" w:rsidRPr="00EC0613" w:rsidRDefault="00D37DF5" w:rsidP="00EC061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EC0613">
        <w:rPr>
          <w:rFonts w:ascii="Times New Roman" w:eastAsia="Times New Roman" w:hAnsi="Times New Roman" w:cs="Times New Roman"/>
          <w:b/>
          <w:bCs/>
          <w:sz w:val="24"/>
        </w:rPr>
        <w:t xml:space="preserve">(если Вы не вакцинированы против новой коронавирусной инфекции </w:t>
      </w:r>
      <w:r w:rsidRPr="00EC0613">
        <w:rPr>
          <w:rFonts w:ascii="Times New Roman" w:eastAsia="Times New Roman" w:hAnsi="Times New Roman" w:cs="Times New Roman"/>
          <w:b/>
          <w:bCs/>
          <w:sz w:val="24"/>
          <w:lang w:val="en-US"/>
        </w:rPr>
        <w:t>COVID</w:t>
      </w:r>
      <w:r w:rsidRPr="00EC0613">
        <w:rPr>
          <w:rFonts w:ascii="Times New Roman" w:eastAsia="Times New Roman" w:hAnsi="Times New Roman" w:cs="Times New Roman"/>
          <w:b/>
          <w:bCs/>
          <w:sz w:val="24"/>
        </w:rPr>
        <w:t>-19</w:t>
      </w:r>
    </w:p>
    <w:p w:rsidR="00D37DF5" w:rsidRPr="00EC0613" w:rsidRDefault="00D37DF5" w:rsidP="00EC061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EC0613">
        <w:rPr>
          <w:rFonts w:ascii="Times New Roman" w:eastAsia="Times New Roman" w:hAnsi="Times New Roman" w:cs="Times New Roman"/>
          <w:b/>
          <w:bCs/>
          <w:sz w:val="24"/>
        </w:rPr>
        <w:t xml:space="preserve">и не переболели новой коронавирусной инфекцией </w:t>
      </w:r>
      <w:r w:rsidRPr="00EC0613">
        <w:rPr>
          <w:rFonts w:ascii="Times New Roman" w:eastAsia="Times New Roman" w:hAnsi="Times New Roman" w:cs="Times New Roman"/>
          <w:b/>
          <w:bCs/>
          <w:sz w:val="24"/>
          <w:lang w:val="en-US"/>
        </w:rPr>
        <w:t>COVID</w:t>
      </w:r>
      <w:r w:rsidRPr="00EC0613">
        <w:rPr>
          <w:rFonts w:ascii="Times New Roman" w:eastAsia="Times New Roman" w:hAnsi="Times New Roman" w:cs="Times New Roman"/>
          <w:b/>
          <w:bCs/>
          <w:sz w:val="24"/>
        </w:rPr>
        <w:t>-19)</w:t>
      </w:r>
    </w:p>
    <w:bookmarkEnd w:id="0"/>
    <w:p w:rsidR="00623510" w:rsidRDefault="00623510" w:rsidP="00623510">
      <w:pPr>
        <w:jc w:val="center"/>
      </w:pPr>
    </w:p>
    <w:p w:rsidR="00D27B3A" w:rsidRDefault="00EC0613" w:rsidP="0062351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2712720</wp:posOffset>
                </wp:positionH>
                <wp:positionV relativeFrom="paragraph">
                  <wp:posOffset>699135</wp:posOffset>
                </wp:positionV>
                <wp:extent cx="374650" cy="0"/>
                <wp:effectExtent l="61595" t="6985" r="52705" b="18415"/>
                <wp:wrapNone/>
                <wp:docPr id="7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7465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213.6pt;margin-top:55.05pt;width:29.5pt;height:0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" strokecolor="black [3200]" strokeweight=".5pt">
                <v:stroke endarrow="block" joinstyle="miter"/>
              </v:shape>
            </w:pict>
          </mc:Fallback>
        </mc:AlternateContent>
      </w:r>
      <w:r w:rsidR="00841574">
        <w:t xml:space="preserve">      </w:t>
      </w:r>
      <w:r w:rsidR="00841574" w:rsidRPr="00F85240">
        <w:drawing>
          <wp:inline distT="0" distB="0" distL="0" distR="0" wp14:anchorId="713C5B72" wp14:editId="338D17F4">
            <wp:extent cx="582152" cy="542925"/>
            <wp:effectExtent l="0" t="0" r="0" b="0"/>
            <wp:docPr id="3074" name="Picture 2" descr="http://www.clipartbest.com/cliparts/4ib/oRo/4iboRoK6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http://www.clipartbest.com/cliparts/4ib/oRo/4iboRoK6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62" cy="54479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" filled="f" stroked="f">
                <o:lock v:ext="edit" aspectratio="t"/>
                <w10:anchorlock/>
              </v:rect>
            </w:pict>
          </mc:Fallback>
        </mc:AlternateContent>
      </w:r>
    </w:p>
    <w:p w:rsidR="00D27B3A" w:rsidRPr="00D27B3A" w:rsidRDefault="00EC0613" w:rsidP="00D27B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331470</wp:posOffset>
                </wp:positionH>
                <wp:positionV relativeFrom="paragraph">
                  <wp:posOffset>267970</wp:posOffset>
                </wp:positionV>
                <wp:extent cx="5055235" cy="1344295"/>
                <wp:effectExtent l="0" t="0" r="12065" b="27305"/>
                <wp:wrapNone/>
                <wp:docPr id="6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55235" cy="13442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7DF5" w:rsidRPr="00623CD0" w:rsidRDefault="00D37DF5" w:rsidP="00D37DF5">
                            <w:pPr>
                              <w:shd w:val="clear" w:color="auto" w:fill="FFFFFF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23C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При наличии положительного результата ПЦР-диагностики на </w:t>
                            </w:r>
                            <w:r w:rsidRPr="00623C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SARS</w:t>
                            </w:r>
                            <w:r w:rsidRPr="00623C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-</w:t>
                            </w:r>
                            <w:r w:rsidRPr="00623C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CoV</w:t>
                            </w:r>
                            <w:r w:rsidRPr="00623C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-2 (новая коронавирусная инфекция </w:t>
                            </w:r>
                            <w:r w:rsidRPr="00623C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COVID</w:t>
                            </w:r>
                            <w:r w:rsidRPr="00623C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-19) (мазок) и вне зависимости от симптомов заболевания </w:t>
                            </w:r>
                          </w:p>
                          <w:p w:rsidR="00D37DF5" w:rsidRPr="00623CD0" w:rsidRDefault="00D37DF5" w:rsidP="00D37DF5">
                            <w:pPr>
                              <w:shd w:val="clear" w:color="auto" w:fill="FFFFFF"/>
                              <w:tabs>
                                <w:tab w:val="left" w:pos="1416"/>
                              </w:tabs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23C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При появлении любых симптомов ОРВИ (кашель, насморк, першение или боль в горле, повышение температуры выше 38,0</w:t>
                            </w:r>
                            <w:r w:rsidRPr="00623C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</w:rPr>
                              <w:t xml:space="preserve"> </w:t>
                            </w:r>
                            <w:r w:rsidRPr="00623C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С) и вне зависимости от результатов ПЦР-диагностики</w:t>
                            </w:r>
                          </w:p>
                          <w:p w:rsidR="009C3F9A" w:rsidRPr="00D37DF5" w:rsidRDefault="009C3F9A" w:rsidP="00D37D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26.1pt;margin-top:21.1pt;width:398.05pt;height:105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" fillcolor="white [3201]" strokecolor="black [3200]" strokeweight="1pt">
                <v:path arrowok="t"/>
                <v:textbox>
                  <w:txbxContent>
                    <w:p w:rsidR="00D37DF5" w:rsidRPr="00623CD0" w:rsidRDefault="00D37DF5" w:rsidP="00D37DF5">
                      <w:pPr>
                        <w:shd w:val="clear" w:color="auto" w:fill="FFFFFF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623CD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При наличии положительного результата ПЦР-диагностики на </w:t>
                      </w:r>
                      <w:r w:rsidRPr="00623CD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SARS</w:t>
                      </w:r>
                      <w:r w:rsidRPr="00623CD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-</w:t>
                      </w:r>
                      <w:r w:rsidRPr="00623CD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CoV</w:t>
                      </w:r>
                      <w:r w:rsidRPr="00623CD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-2 (новая коронавирусная инфекция </w:t>
                      </w:r>
                      <w:r w:rsidRPr="00623CD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COVID</w:t>
                      </w:r>
                      <w:r w:rsidRPr="00623CD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-19) (мазок) и вне зависимости от симптомов заболевания </w:t>
                      </w:r>
                    </w:p>
                    <w:p w:rsidR="00D37DF5" w:rsidRPr="00623CD0" w:rsidRDefault="00D37DF5" w:rsidP="00D37DF5">
                      <w:pPr>
                        <w:shd w:val="clear" w:color="auto" w:fill="FFFFFF"/>
                        <w:tabs>
                          <w:tab w:val="left" w:pos="1416"/>
                        </w:tabs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623CD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При появлении любых симптомов ОРВИ (кашель, насморк, першение или боль в горле, повышение температуры выше 38,0</w:t>
                      </w:r>
                      <w:r w:rsidRPr="00623CD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vertAlign w:val="superscript"/>
                        </w:rPr>
                        <w:t xml:space="preserve"> </w:t>
                      </w:r>
                      <w:r w:rsidRPr="00623CD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С) и вне зависимости от результатов ПЦР-диагностики</w:t>
                      </w:r>
                    </w:p>
                    <w:p w:rsidR="009C3F9A" w:rsidRPr="00D37DF5" w:rsidRDefault="009C3F9A" w:rsidP="00D37DF5"/>
                  </w:txbxContent>
                </v:textbox>
              </v:shape>
            </w:pict>
          </mc:Fallback>
        </mc:AlternateContent>
      </w:r>
    </w:p>
    <w:p w:rsidR="00D27B3A" w:rsidRPr="00D27B3A" w:rsidRDefault="00D27B3A" w:rsidP="00D27B3A">
      <w:pPr>
        <w:rPr>
          <w:rFonts w:ascii="Times New Roman" w:hAnsi="Times New Roman" w:cs="Times New Roman"/>
        </w:rPr>
      </w:pPr>
    </w:p>
    <w:p w:rsidR="00D27B3A" w:rsidRDefault="00D27B3A" w:rsidP="00D27B3A">
      <w:pPr>
        <w:rPr>
          <w:rFonts w:ascii="Times New Roman" w:hAnsi="Times New Roman" w:cs="Times New Roman"/>
        </w:rPr>
      </w:pPr>
    </w:p>
    <w:p w:rsidR="009E1633" w:rsidRDefault="00EC0613" w:rsidP="00D27B3A">
      <w:pPr>
        <w:tabs>
          <w:tab w:val="left" w:pos="346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>
                <wp:simplePos x="0" y="0"/>
                <wp:positionH relativeFrom="column">
                  <wp:posOffset>2900044</wp:posOffset>
                </wp:positionH>
                <wp:positionV relativeFrom="paragraph">
                  <wp:posOffset>85090</wp:posOffset>
                </wp:positionV>
                <wp:extent cx="0" cy="325755"/>
                <wp:effectExtent l="76200" t="0" r="76200" b="5524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228.35pt;margin-top:6.7pt;width:0;height:25.65pt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D27B3A">
        <w:rPr>
          <w:rFonts w:ascii="Times New Roman" w:hAnsi="Times New Roman" w:cs="Times New Roman"/>
        </w:rPr>
        <w:tab/>
      </w:r>
    </w:p>
    <w:p w:rsidR="00D37DF5" w:rsidRDefault="00D37DF5" w:rsidP="00D27B3A">
      <w:pPr>
        <w:tabs>
          <w:tab w:val="left" w:pos="3468"/>
        </w:tabs>
        <w:rPr>
          <w:rFonts w:ascii="Times New Roman" w:hAnsi="Times New Roman" w:cs="Times New Roman"/>
        </w:rPr>
      </w:pPr>
    </w:p>
    <w:p w:rsidR="00D37DF5" w:rsidRPr="00D27B3A" w:rsidRDefault="00EC0613" w:rsidP="00D27B3A">
      <w:pPr>
        <w:tabs>
          <w:tab w:val="left" w:pos="346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2651760</wp:posOffset>
                </wp:positionH>
                <wp:positionV relativeFrom="paragraph">
                  <wp:posOffset>1056640</wp:posOffset>
                </wp:positionV>
                <wp:extent cx="497840" cy="0"/>
                <wp:effectExtent l="52705" t="7620" r="61595" b="18415"/>
                <wp:wrapNone/>
                <wp:docPr id="3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9784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32" style="position:absolute;margin-left:208.8pt;margin-top:83.2pt;width:39.2pt;height:0;rotation:9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2765425</wp:posOffset>
                </wp:positionH>
                <wp:positionV relativeFrom="paragraph">
                  <wp:posOffset>372110</wp:posOffset>
                </wp:positionV>
                <wp:extent cx="270510" cy="635"/>
                <wp:effectExtent l="61595" t="8890" r="52070" b="15875"/>
                <wp:wrapNone/>
                <wp:docPr id="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7051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32" o:spid="_x0000_s1026" type="#_x0000_t34" style="position:absolute;margin-left:217.75pt;margin-top:29.3pt;width:21.3pt;height:.05pt;rotation: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" strokecolor="black [3200]" strokeweight="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1019810</wp:posOffset>
                </wp:positionH>
                <wp:positionV relativeFrom="paragraph">
                  <wp:posOffset>1305560</wp:posOffset>
                </wp:positionV>
                <wp:extent cx="3994150" cy="2647950"/>
                <wp:effectExtent l="0" t="0" r="25400" b="1905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94150" cy="2647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7B3A" w:rsidRPr="002D20A5" w:rsidRDefault="00D27B3A" w:rsidP="002D20A5">
                            <w:pPr>
                              <w:ind w:left="-567" w:firstLine="567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D20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Ваши действия:</w:t>
                            </w:r>
                          </w:p>
                          <w:p w:rsidR="002D20A5" w:rsidRDefault="002D20A5" w:rsidP="002D20A5">
                            <w:pPr>
                              <w:ind w:firstLine="708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23CD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Необходимо позвонить в единую службу </w:t>
                            </w:r>
                            <w:r w:rsidRPr="00623CD0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"122" </w:t>
                            </w:r>
                            <w:r w:rsidRPr="00623CD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или в call-центр Вашей поликлиники для дистанционной консультации с медицинским работником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8446CE" w:rsidRDefault="002D20A5" w:rsidP="002D20A5">
                            <w:pPr>
                              <w:ind w:firstLine="708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В ходе телефонного опроса сотрудники </w:t>
                            </w:r>
                            <w:r w:rsidRPr="00623CD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един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ой</w:t>
                            </w:r>
                            <w:r w:rsidRPr="00623CD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служб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ы</w:t>
                            </w:r>
                            <w:r w:rsidRPr="00623CD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"122" или </w:t>
                            </w:r>
                            <w:r w:rsidRPr="00623CD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call</w:t>
                            </w:r>
                            <w:r w:rsidRPr="00623CD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-центр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а</w:t>
                            </w:r>
                            <w:r w:rsidRPr="00623CD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Вашей поликлиники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определят необходимость в направлении к Вам на дом медицинских работников поликлиники, либо перенаправят ваш звонок диспетчеру скорой медицинской помощи для выезда бригады.</w:t>
                            </w:r>
                          </w:p>
                          <w:p w:rsidR="002D20A5" w:rsidRPr="00623CD0" w:rsidRDefault="002D20A5" w:rsidP="002D20A5">
                            <w:pPr>
                              <w:shd w:val="clear" w:color="auto" w:fill="FFFFFF"/>
                              <w:tabs>
                                <w:tab w:val="left" w:pos="1135"/>
                              </w:tabs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23CD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В случае ухудшения состояния необходимо позвонить в службу скорой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23CD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помощи по номеру </w:t>
                            </w:r>
                            <w:r w:rsidRPr="00623C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"103".</w:t>
                            </w:r>
                          </w:p>
                          <w:p w:rsidR="002D20A5" w:rsidRPr="002953BF" w:rsidRDefault="002D20A5" w:rsidP="002D20A5">
                            <w:pPr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1" o:spid="_x0000_s1027" type="#_x0000_t202" style="position:absolute;margin-left:80.3pt;margin-top:102.8pt;width:314.5pt;height:20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" fillcolor="white [3201]" strokecolor="black [3200]" strokeweight="1pt">
                <v:path arrowok="t"/>
                <v:textbox>
                  <w:txbxContent>
                    <w:p w:rsidR="00D27B3A" w:rsidRPr="002D20A5" w:rsidRDefault="00D27B3A" w:rsidP="002D20A5">
                      <w:pPr>
                        <w:ind w:left="-567" w:firstLine="567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D20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Ваши действия:</w:t>
                      </w:r>
                    </w:p>
                    <w:p w:rsidR="002D20A5" w:rsidRDefault="002D20A5" w:rsidP="002D20A5">
                      <w:pPr>
                        <w:ind w:firstLine="708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23CD0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Необходимо позвонить в единую службу </w:t>
                      </w:r>
                      <w:r w:rsidRPr="00623CD0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"122" </w:t>
                      </w:r>
                      <w:r w:rsidRPr="00623CD0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или в call-центр Вашей поликлиники для дистанционной консультации с медицинским работником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</w:p>
                    <w:p w:rsidR="008446CE" w:rsidRDefault="002D20A5" w:rsidP="002D20A5">
                      <w:pPr>
                        <w:ind w:firstLine="708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В ходе телефонного опроса сотрудники </w:t>
                      </w:r>
                      <w:r w:rsidRPr="00623CD0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един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ой</w:t>
                      </w:r>
                      <w:r w:rsidRPr="00623CD0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служб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ы</w:t>
                      </w:r>
                      <w:r w:rsidRPr="00623CD0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"122" или </w:t>
                      </w:r>
                      <w:r w:rsidRPr="00623CD0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call</w:t>
                      </w:r>
                      <w:r w:rsidRPr="00623CD0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-центр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а</w:t>
                      </w:r>
                      <w:r w:rsidRPr="00623CD0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Вашей поликлиники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определят необходимость в направлении к Вам на дом медицинских работников поликлиники, либо перенаправят ваш звонок диспетчеру скорой медицинской помощи для выезда бригады.</w:t>
                      </w:r>
                    </w:p>
                    <w:p w:rsidR="002D20A5" w:rsidRPr="00623CD0" w:rsidRDefault="002D20A5" w:rsidP="002D20A5">
                      <w:pPr>
                        <w:shd w:val="clear" w:color="auto" w:fill="FFFFFF"/>
                        <w:tabs>
                          <w:tab w:val="left" w:pos="1135"/>
                        </w:tabs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623CD0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В случае ухудшения состояния необходимо позвонить в службу скорой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623CD0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помощи по номеру </w:t>
                      </w:r>
                      <w:r w:rsidRPr="00623CD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"103".</w:t>
                      </w:r>
                    </w:p>
                    <w:p w:rsidR="002D20A5" w:rsidRPr="002953BF" w:rsidRDefault="002D20A5" w:rsidP="002D20A5">
                      <w:pPr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1478280</wp:posOffset>
                </wp:positionH>
                <wp:positionV relativeFrom="paragraph">
                  <wp:posOffset>508000</wp:posOffset>
                </wp:positionV>
                <wp:extent cx="3096260" cy="299720"/>
                <wp:effectExtent l="0" t="0" r="27940" b="2413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6260" cy="2997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7DF5" w:rsidRPr="002D20A5" w:rsidRDefault="002D20A5" w:rsidP="00D37DF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D20A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Посещать поликлинику НЕ НАДО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16.4pt;margin-top:40pt;width:243.8pt;height:23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" fillcolor="white [3201]" strokecolor="black [3200]" strokeweight="1pt">
                <v:path arrowok="t"/>
                <v:textbox>
                  <w:txbxContent>
                    <w:p w:rsidR="00D37DF5" w:rsidRPr="002D20A5" w:rsidRDefault="002D20A5" w:rsidP="00D37DF5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D20A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Посещать поликлинику НЕ НАДО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37DF5" w:rsidRPr="00D27B3A" w:rsidSect="00D4289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3B46B46"/>
    <w:lvl w:ilvl="0">
      <w:numFmt w:val="bullet"/>
      <w:lvlText w:val="*"/>
      <w:lvlJc w:val="left"/>
    </w:lvl>
  </w:abstractNum>
  <w:abstractNum w:abstractNumId="1">
    <w:nsid w:val="2E7B642D"/>
    <w:multiLevelType w:val="hybridMultilevel"/>
    <w:tmpl w:val="A9581A84"/>
    <w:lvl w:ilvl="0" w:tplc="8696BB62">
      <w:numFmt w:val="bullet"/>
      <w:lvlText w:val=""/>
      <w:lvlJc w:val="left"/>
      <w:pPr>
        <w:ind w:left="131" w:hanging="285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B64F90A">
      <w:numFmt w:val="bullet"/>
      <w:lvlText w:val="•"/>
      <w:lvlJc w:val="left"/>
      <w:pPr>
        <w:ind w:left="1172" w:hanging="285"/>
      </w:pPr>
      <w:rPr>
        <w:rFonts w:hint="default"/>
        <w:lang w:val="ru-RU" w:eastAsia="en-US" w:bidi="ar-SA"/>
      </w:rPr>
    </w:lvl>
    <w:lvl w:ilvl="2" w:tplc="87008D20">
      <w:numFmt w:val="bullet"/>
      <w:lvlText w:val="•"/>
      <w:lvlJc w:val="left"/>
      <w:pPr>
        <w:ind w:left="2205" w:hanging="285"/>
      </w:pPr>
      <w:rPr>
        <w:rFonts w:hint="default"/>
        <w:lang w:val="ru-RU" w:eastAsia="en-US" w:bidi="ar-SA"/>
      </w:rPr>
    </w:lvl>
    <w:lvl w:ilvl="3" w:tplc="760629BA">
      <w:numFmt w:val="bullet"/>
      <w:lvlText w:val="•"/>
      <w:lvlJc w:val="left"/>
      <w:pPr>
        <w:ind w:left="3237" w:hanging="285"/>
      </w:pPr>
      <w:rPr>
        <w:rFonts w:hint="default"/>
        <w:lang w:val="ru-RU" w:eastAsia="en-US" w:bidi="ar-SA"/>
      </w:rPr>
    </w:lvl>
    <w:lvl w:ilvl="4" w:tplc="3D1CD636">
      <w:numFmt w:val="bullet"/>
      <w:lvlText w:val="•"/>
      <w:lvlJc w:val="left"/>
      <w:pPr>
        <w:ind w:left="4270" w:hanging="285"/>
      </w:pPr>
      <w:rPr>
        <w:rFonts w:hint="default"/>
        <w:lang w:val="ru-RU" w:eastAsia="en-US" w:bidi="ar-SA"/>
      </w:rPr>
    </w:lvl>
    <w:lvl w:ilvl="5" w:tplc="8460EA40">
      <w:numFmt w:val="bullet"/>
      <w:lvlText w:val="•"/>
      <w:lvlJc w:val="left"/>
      <w:pPr>
        <w:ind w:left="5302" w:hanging="285"/>
      </w:pPr>
      <w:rPr>
        <w:rFonts w:hint="default"/>
        <w:lang w:val="ru-RU" w:eastAsia="en-US" w:bidi="ar-SA"/>
      </w:rPr>
    </w:lvl>
    <w:lvl w:ilvl="6" w:tplc="38569ED6">
      <w:numFmt w:val="bullet"/>
      <w:lvlText w:val="•"/>
      <w:lvlJc w:val="left"/>
      <w:pPr>
        <w:ind w:left="6335" w:hanging="285"/>
      </w:pPr>
      <w:rPr>
        <w:rFonts w:hint="default"/>
        <w:lang w:val="ru-RU" w:eastAsia="en-US" w:bidi="ar-SA"/>
      </w:rPr>
    </w:lvl>
    <w:lvl w:ilvl="7" w:tplc="10CE04D8">
      <w:numFmt w:val="bullet"/>
      <w:lvlText w:val="•"/>
      <w:lvlJc w:val="left"/>
      <w:pPr>
        <w:ind w:left="7367" w:hanging="285"/>
      </w:pPr>
      <w:rPr>
        <w:rFonts w:hint="default"/>
        <w:lang w:val="ru-RU" w:eastAsia="en-US" w:bidi="ar-SA"/>
      </w:rPr>
    </w:lvl>
    <w:lvl w:ilvl="8" w:tplc="48D0AC66">
      <w:numFmt w:val="bullet"/>
      <w:lvlText w:val="•"/>
      <w:lvlJc w:val="left"/>
      <w:pPr>
        <w:ind w:left="8400" w:hanging="285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71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566"/>
        <w:lvlJc w:val="left"/>
        <w:rPr>
          <w:rFonts w:ascii="Arial" w:hAnsi="Arial" w:cs="Arial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F9A"/>
    <w:rsid w:val="00001A4D"/>
    <w:rsid w:val="00007AF7"/>
    <w:rsid w:val="0001739A"/>
    <w:rsid w:val="00017E7E"/>
    <w:rsid w:val="00043608"/>
    <w:rsid w:val="000570FB"/>
    <w:rsid w:val="00080198"/>
    <w:rsid w:val="00091799"/>
    <w:rsid w:val="000B44E3"/>
    <w:rsid w:val="000C5F3B"/>
    <w:rsid w:val="000D10E0"/>
    <w:rsid w:val="000D4A13"/>
    <w:rsid w:val="000E1457"/>
    <w:rsid w:val="00115AC2"/>
    <w:rsid w:val="0013060C"/>
    <w:rsid w:val="00131410"/>
    <w:rsid w:val="00192701"/>
    <w:rsid w:val="0022496F"/>
    <w:rsid w:val="002953BF"/>
    <w:rsid w:val="002C7836"/>
    <w:rsid w:val="002D20A5"/>
    <w:rsid w:val="002E5BF0"/>
    <w:rsid w:val="002E7274"/>
    <w:rsid w:val="003029B8"/>
    <w:rsid w:val="0031107B"/>
    <w:rsid w:val="00344B7B"/>
    <w:rsid w:val="003554AF"/>
    <w:rsid w:val="003D4D3E"/>
    <w:rsid w:val="0045684A"/>
    <w:rsid w:val="004B5061"/>
    <w:rsid w:val="004B7968"/>
    <w:rsid w:val="004D27DA"/>
    <w:rsid w:val="00573D64"/>
    <w:rsid w:val="00602291"/>
    <w:rsid w:val="00623510"/>
    <w:rsid w:val="006241BE"/>
    <w:rsid w:val="0065047A"/>
    <w:rsid w:val="00653BDB"/>
    <w:rsid w:val="006634E9"/>
    <w:rsid w:val="00665360"/>
    <w:rsid w:val="00672404"/>
    <w:rsid w:val="00682D83"/>
    <w:rsid w:val="007317CF"/>
    <w:rsid w:val="007661E7"/>
    <w:rsid w:val="00772538"/>
    <w:rsid w:val="007809F0"/>
    <w:rsid w:val="00784501"/>
    <w:rsid w:val="007D74FB"/>
    <w:rsid w:val="007F4330"/>
    <w:rsid w:val="0080712F"/>
    <w:rsid w:val="008112AA"/>
    <w:rsid w:val="00814907"/>
    <w:rsid w:val="00825915"/>
    <w:rsid w:val="00841574"/>
    <w:rsid w:val="008446CE"/>
    <w:rsid w:val="00851654"/>
    <w:rsid w:val="00867756"/>
    <w:rsid w:val="00887FC9"/>
    <w:rsid w:val="008A20AD"/>
    <w:rsid w:val="008F7A7B"/>
    <w:rsid w:val="008F7DCD"/>
    <w:rsid w:val="0090780D"/>
    <w:rsid w:val="009245CF"/>
    <w:rsid w:val="00954973"/>
    <w:rsid w:val="00955DAE"/>
    <w:rsid w:val="00974FCD"/>
    <w:rsid w:val="00984D78"/>
    <w:rsid w:val="009B3E04"/>
    <w:rsid w:val="009C3F9A"/>
    <w:rsid w:val="009D42C8"/>
    <w:rsid w:val="009E1633"/>
    <w:rsid w:val="00A21344"/>
    <w:rsid w:val="00A36CD5"/>
    <w:rsid w:val="00AA4F60"/>
    <w:rsid w:val="00AC400F"/>
    <w:rsid w:val="00AF4A50"/>
    <w:rsid w:val="00B10D45"/>
    <w:rsid w:val="00B751C4"/>
    <w:rsid w:val="00C50D9B"/>
    <w:rsid w:val="00C75C9C"/>
    <w:rsid w:val="00CC6117"/>
    <w:rsid w:val="00CC6CE1"/>
    <w:rsid w:val="00D27B3A"/>
    <w:rsid w:val="00D36A04"/>
    <w:rsid w:val="00D37DF5"/>
    <w:rsid w:val="00D4289E"/>
    <w:rsid w:val="00D8461B"/>
    <w:rsid w:val="00D85A82"/>
    <w:rsid w:val="00D8649E"/>
    <w:rsid w:val="00D942AE"/>
    <w:rsid w:val="00DD196F"/>
    <w:rsid w:val="00DE501E"/>
    <w:rsid w:val="00E303BE"/>
    <w:rsid w:val="00E45A2E"/>
    <w:rsid w:val="00E6200C"/>
    <w:rsid w:val="00E6411B"/>
    <w:rsid w:val="00E67491"/>
    <w:rsid w:val="00E97B01"/>
    <w:rsid w:val="00EA18EE"/>
    <w:rsid w:val="00EC0613"/>
    <w:rsid w:val="00EE478D"/>
    <w:rsid w:val="00EF02A1"/>
    <w:rsid w:val="00F35881"/>
    <w:rsid w:val="00F37CBD"/>
    <w:rsid w:val="00F5722E"/>
    <w:rsid w:val="00F6235A"/>
    <w:rsid w:val="00F64F31"/>
    <w:rsid w:val="00F73570"/>
    <w:rsid w:val="00F964DD"/>
    <w:rsid w:val="00FE2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36A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36A0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36A04"/>
    <w:pPr>
      <w:widowControl w:val="0"/>
      <w:autoSpaceDE w:val="0"/>
      <w:autoSpaceDN w:val="0"/>
      <w:spacing w:before="51" w:after="0" w:line="240" w:lineRule="auto"/>
      <w:ind w:left="131" w:firstLine="849"/>
      <w:jc w:val="both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95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53BF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D4289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36A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36A0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36A04"/>
    <w:pPr>
      <w:widowControl w:val="0"/>
      <w:autoSpaceDE w:val="0"/>
      <w:autoSpaceDN w:val="0"/>
      <w:spacing w:before="51" w:after="0" w:line="240" w:lineRule="auto"/>
      <w:ind w:left="131" w:firstLine="849"/>
      <w:jc w:val="both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95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53BF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D428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ГУЗ "Поликлиника №2"</Company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Евгений С. Яковлев</cp:lastModifiedBy>
  <cp:revision>2</cp:revision>
  <cp:lastPrinted>2022-01-27T07:19:00Z</cp:lastPrinted>
  <dcterms:created xsi:type="dcterms:W3CDTF">2022-01-27T07:19:00Z</dcterms:created>
  <dcterms:modified xsi:type="dcterms:W3CDTF">2022-01-27T07:19:00Z</dcterms:modified>
</cp:coreProperties>
</file>