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E5" w:rsidRDefault="000A05E5" w:rsidP="000A05E5">
      <w:pPr>
        <w:jc w:val="center"/>
        <w:rPr>
          <w:b/>
          <w:sz w:val="20"/>
        </w:rPr>
      </w:pPr>
      <w:r>
        <w:rPr>
          <w:b/>
          <w:sz w:val="20"/>
        </w:rPr>
        <w:t>Муниципальное казенное дошкольное образовательное</w:t>
      </w:r>
    </w:p>
    <w:p w:rsidR="000A05E5" w:rsidRDefault="000A05E5" w:rsidP="000A05E5">
      <w:pPr>
        <w:jc w:val="center"/>
        <w:rPr>
          <w:b/>
          <w:sz w:val="20"/>
        </w:rPr>
      </w:pPr>
      <w:r>
        <w:rPr>
          <w:b/>
          <w:sz w:val="20"/>
        </w:rPr>
        <w:t xml:space="preserve">учреждение </w:t>
      </w:r>
      <w:proofErr w:type="spellStart"/>
      <w:r>
        <w:rPr>
          <w:b/>
          <w:sz w:val="20"/>
        </w:rPr>
        <w:t>Урало-Ахтубинский</w:t>
      </w:r>
      <w:proofErr w:type="spellEnd"/>
      <w:r>
        <w:rPr>
          <w:b/>
          <w:sz w:val="20"/>
        </w:rPr>
        <w:t xml:space="preserve"> детский сад «Золотой петушок»</w:t>
      </w:r>
    </w:p>
    <w:p w:rsidR="000A05E5" w:rsidRDefault="000A05E5" w:rsidP="000A05E5">
      <w:pPr>
        <w:jc w:val="center"/>
        <w:rPr>
          <w:b/>
          <w:sz w:val="20"/>
        </w:rPr>
      </w:pPr>
      <w:r>
        <w:rPr>
          <w:b/>
          <w:sz w:val="20"/>
        </w:rPr>
        <w:t>Быковского муниципального района Волгоградской области.</w:t>
      </w:r>
    </w:p>
    <w:p w:rsidR="000A05E5" w:rsidRDefault="000A05E5" w:rsidP="000A05E5">
      <w:pPr>
        <w:tabs>
          <w:tab w:val="left" w:pos="854"/>
        </w:tabs>
        <w:ind w:firstLine="142"/>
        <w:jc w:val="center"/>
        <w:rPr>
          <w:sz w:val="16"/>
          <w:szCs w:val="20"/>
        </w:rPr>
      </w:pPr>
      <w:r>
        <w:rPr>
          <w:sz w:val="16"/>
          <w:szCs w:val="20"/>
        </w:rPr>
        <w:t xml:space="preserve">ИНН 3402009520 КПП 340201001 УФК по Волгоградской области ГРКЦ ГУ Банка России, </w:t>
      </w:r>
      <w:proofErr w:type="gramStart"/>
      <w:r>
        <w:rPr>
          <w:sz w:val="16"/>
          <w:szCs w:val="20"/>
        </w:rPr>
        <w:t>по</w:t>
      </w:r>
      <w:proofErr w:type="gramEnd"/>
    </w:p>
    <w:p w:rsidR="000A05E5" w:rsidRDefault="000A05E5" w:rsidP="000A05E5">
      <w:pPr>
        <w:tabs>
          <w:tab w:val="left" w:pos="854"/>
        </w:tabs>
        <w:ind w:firstLine="142"/>
        <w:jc w:val="center"/>
        <w:rPr>
          <w:sz w:val="16"/>
          <w:szCs w:val="20"/>
        </w:rPr>
      </w:pPr>
      <w:r>
        <w:rPr>
          <w:sz w:val="16"/>
          <w:szCs w:val="20"/>
        </w:rPr>
        <w:t xml:space="preserve">Волгоградской области г. Волгоград </w:t>
      </w:r>
      <w:proofErr w:type="spellStart"/>
      <w:proofErr w:type="gramStart"/>
      <w:r>
        <w:rPr>
          <w:sz w:val="16"/>
          <w:szCs w:val="20"/>
        </w:rPr>
        <w:t>р</w:t>
      </w:r>
      <w:proofErr w:type="spellEnd"/>
      <w:proofErr w:type="gramEnd"/>
      <w:r>
        <w:rPr>
          <w:sz w:val="16"/>
          <w:szCs w:val="20"/>
        </w:rPr>
        <w:t>/с 40204810700000000015 БИК 041806001Волгоградская</w:t>
      </w:r>
    </w:p>
    <w:p w:rsidR="000A05E5" w:rsidRDefault="000A05E5" w:rsidP="000A05E5">
      <w:pPr>
        <w:ind w:left="993"/>
        <w:jc w:val="center"/>
        <w:rPr>
          <w:sz w:val="16"/>
          <w:szCs w:val="20"/>
        </w:rPr>
      </w:pPr>
      <w:r>
        <w:rPr>
          <w:sz w:val="16"/>
          <w:szCs w:val="20"/>
        </w:rPr>
        <w:t xml:space="preserve">область, Быковский район, </w:t>
      </w:r>
      <w:proofErr w:type="spellStart"/>
      <w:r>
        <w:rPr>
          <w:sz w:val="16"/>
          <w:szCs w:val="20"/>
        </w:rPr>
        <w:t>п</w:t>
      </w:r>
      <w:proofErr w:type="gramStart"/>
      <w:r>
        <w:rPr>
          <w:sz w:val="16"/>
          <w:szCs w:val="20"/>
        </w:rPr>
        <w:t>.К</w:t>
      </w:r>
      <w:proofErr w:type="gramEnd"/>
      <w:r>
        <w:rPr>
          <w:sz w:val="16"/>
          <w:szCs w:val="20"/>
        </w:rPr>
        <w:t>атричев</w:t>
      </w:r>
      <w:proofErr w:type="spellEnd"/>
      <w:r>
        <w:rPr>
          <w:sz w:val="16"/>
          <w:szCs w:val="20"/>
        </w:rPr>
        <w:t xml:space="preserve">, </w:t>
      </w:r>
      <w:proofErr w:type="spellStart"/>
      <w:r>
        <w:rPr>
          <w:sz w:val="16"/>
          <w:szCs w:val="20"/>
        </w:rPr>
        <w:t>ул</w:t>
      </w:r>
      <w:proofErr w:type="spellEnd"/>
      <w:r>
        <w:rPr>
          <w:sz w:val="16"/>
          <w:szCs w:val="20"/>
        </w:rPr>
        <w:t xml:space="preserve"> Молодёжная,15</w:t>
      </w:r>
    </w:p>
    <w:p w:rsidR="000A05E5" w:rsidRDefault="000A05E5" w:rsidP="000A05E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FF"/>
          <w:sz w:val="16"/>
          <w:szCs w:val="20"/>
          <w:u w:val="single"/>
        </w:rPr>
      </w:pPr>
      <w:r>
        <w:rPr>
          <w:sz w:val="16"/>
          <w:szCs w:val="20"/>
        </w:rPr>
        <w:t xml:space="preserve">тел:8-844-95-3-44-07: факс 8-844-95-3-44-07 </w:t>
      </w:r>
      <w:hyperlink r:id="rId4" w:history="1">
        <w:r>
          <w:rPr>
            <w:rStyle w:val="a3"/>
            <w:sz w:val="16"/>
            <w:szCs w:val="20"/>
            <w:lang w:val="en-US"/>
          </w:rPr>
          <w:t>nprigharina</w:t>
        </w:r>
        <w:r>
          <w:rPr>
            <w:rStyle w:val="a3"/>
            <w:sz w:val="16"/>
            <w:szCs w:val="20"/>
          </w:rPr>
          <w:t>@</w:t>
        </w:r>
        <w:r>
          <w:rPr>
            <w:rStyle w:val="a3"/>
            <w:sz w:val="16"/>
            <w:szCs w:val="20"/>
            <w:lang w:val="en-US"/>
          </w:rPr>
          <w:t>mail</w:t>
        </w:r>
        <w:r>
          <w:rPr>
            <w:rStyle w:val="a3"/>
            <w:sz w:val="16"/>
            <w:szCs w:val="20"/>
          </w:rPr>
          <w:t>.</w:t>
        </w:r>
        <w:r>
          <w:rPr>
            <w:rStyle w:val="a3"/>
            <w:sz w:val="16"/>
            <w:szCs w:val="20"/>
            <w:lang w:val="en-US"/>
          </w:rPr>
          <w:t>ru</w:t>
        </w:r>
      </w:hyperlink>
    </w:p>
    <w:p w:rsidR="000A05E5" w:rsidRDefault="000A05E5"/>
    <w:p w:rsidR="000A05E5" w:rsidRDefault="000A05E5"/>
    <w:p w:rsidR="000A05E5" w:rsidRDefault="000A05E5"/>
    <w:p w:rsidR="000A05E5" w:rsidRDefault="000A05E5"/>
    <w:tbl>
      <w:tblPr>
        <w:tblStyle w:val="a4"/>
        <w:tblW w:w="0" w:type="auto"/>
        <w:tblLook w:val="04A0"/>
      </w:tblPr>
      <w:tblGrid>
        <w:gridCol w:w="817"/>
        <w:gridCol w:w="3402"/>
        <w:gridCol w:w="2552"/>
        <w:gridCol w:w="2800"/>
      </w:tblGrid>
      <w:tr w:rsidR="000A05E5" w:rsidTr="000A05E5">
        <w:tc>
          <w:tcPr>
            <w:tcW w:w="817" w:type="dxa"/>
          </w:tcPr>
          <w:p w:rsidR="000A05E5" w:rsidRDefault="000A05E5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0A05E5" w:rsidRDefault="000A05E5">
            <w:r>
              <w:t>Ф.И.О.</w:t>
            </w:r>
          </w:p>
        </w:tc>
        <w:tc>
          <w:tcPr>
            <w:tcW w:w="2552" w:type="dxa"/>
          </w:tcPr>
          <w:p w:rsidR="000A05E5" w:rsidRDefault="000A05E5">
            <w:r>
              <w:t xml:space="preserve">Должность </w:t>
            </w:r>
          </w:p>
        </w:tc>
        <w:tc>
          <w:tcPr>
            <w:tcW w:w="2800" w:type="dxa"/>
          </w:tcPr>
          <w:p w:rsidR="000A05E5" w:rsidRDefault="000A05E5">
            <w:r>
              <w:t xml:space="preserve">Средняя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за 2018 г.</w:t>
            </w:r>
          </w:p>
        </w:tc>
      </w:tr>
      <w:tr w:rsidR="000A05E5" w:rsidTr="000A05E5">
        <w:tc>
          <w:tcPr>
            <w:tcW w:w="817" w:type="dxa"/>
          </w:tcPr>
          <w:p w:rsidR="000A05E5" w:rsidRDefault="000A05E5">
            <w:r>
              <w:t>1</w:t>
            </w:r>
          </w:p>
        </w:tc>
        <w:tc>
          <w:tcPr>
            <w:tcW w:w="3402" w:type="dxa"/>
          </w:tcPr>
          <w:p w:rsidR="000A05E5" w:rsidRDefault="000A05E5">
            <w:r>
              <w:t>Протасова Мария Викторовна</w:t>
            </w:r>
          </w:p>
        </w:tc>
        <w:tc>
          <w:tcPr>
            <w:tcW w:w="2552" w:type="dxa"/>
          </w:tcPr>
          <w:p w:rsidR="000A05E5" w:rsidRDefault="000A05E5">
            <w:r>
              <w:t xml:space="preserve">Заведующий </w:t>
            </w:r>
          </w:p>
        </w:tc>
        <w:tc>
          <w:tcPr>
            <w:tcW w:w="2800" w:type="dxa"/>
          </w:tcPr>
          <w:p w:rsidR="000A05E5" w:rsidRDefault="000A05E5">
            <w:r>
              <w:t>13 264 рублей</w:t>
            </w:r>
          </w:p>
        </w:tc>
      </w:tr>
    </w:tbl>
    <w:p w:rsidR="000A05E5" w:rsidRDefault="000A05E5"/>
    <w:p w:rsidR="000A05E5" w:rsidRDefault="000A05E5"/>
    <w:p w:rsidR="000A05E5" w:rsidRDefault="000A05E5"/>
    <w:p w:rsidR="000A05E5" w:rsidRDefault="000A05E5"/>
    <w:p w:rsidR="000A05E5" w:rsidRDefault="000A05E5"/>
    <w:p w:rsidR="000A05E5" w:rsidRDefault="000A05E5">
      <w:r>
        <w:t>Заведующий МКДОУ                                            М.В. Протасова</w:t>
      </w:r>
    </w:p>
    <w:sectPr w:rsidR="000A05E5" w:rsidSect="0089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A05E5"/>
    <w:rsid w:val="000A05E5"/>
    <w:rsid w:val="0089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E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A05E5"/>
    <w:rPr>
      <w:color w:val="0000FF"/>
      <w:u w:val="single"/>
    </w:rPr>
  </w:style>
  <w:style w:type="table" w:styleId="a4">
    <w:name w:val="Table Grid"/>
    <w:basedOn w:val="a1"/>
    <w:uiPriority w:val="59"/>
    <w:rsid w:val="000A0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prighar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2019-04-15T18:20:00Z</dcterms:created>
  <dcterms:modified xsi:type="dcterms:W3CDTF">2019-04-15T18:26:00Z</dcterms:modified>
</cp:coreProperties>
</file>